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AA" w:rsidRDefault="008151AA" w:rsidP="008151AA">
      <w:pPr>
        <w:pStyle w:val="a4"/>
        <w:widowControl w:val="0"/>
        <w:suppressAutoHyphens/>
        <w:jc w:val="center"/>
        <w:rPr>
          <w:b w:val="0"/>
          <w:sz w:val="28"/>
          <w:szCs w:val="28"/>
          <w:lang w:val="ru-RU"/>
        </w:rPr>
      </w:pPr>
    </w:p>
    <w:p w:rsidR="008151AA" w:rsidRDefault="00194967" w:rsidP="008151AA">
      <w:pPr>
        <w:pStyle w:val="a4"/>
        <w:widowControl w:val="0"/>
        <w:suppressAutoHyphens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8151AA">
        <w:rPr>
          <w:sz w:val="28"/>
          <w:szCs w:val="28"/>
          <w:lang w:val="ru-RU"/>
        </w:rPr>
        <w:t>звещения</w:t>
      </w:r>
      <w:r>
        <w:rPr>
          <w:sz w:val="28"/>
          <w:szCs w:val="28"/>
          <w:lang w:val="ru-RU"/>
        </w:rPr>
        <w:t xml:space="preserve"> </w:t>
      </w:r>
      <w:r w:rsidR="008151AA">
        <w:rPr>
          <w:sz w:val="28"/>
          <w:szCs w:val="28"/>
          <w:lang w:val="ru-RU"/>
        </w:rPr>
        <w:t xml:space="preserve"> о начале закупок</w:t>
      </w:r>
    </w:p>
    <w:p w:rsidR="008151AA" w:rsidRDefault="008151AA" w:rsidP="008151AA">
      <w:pPr>
        <w:pStyle w:val="a4"/>
        <w:widowControl w:val="0"/>
        <w:suppressAutoHyphens/>
        <w:jc w:val="center"/>
        <w:rPr>
          <w:b w:val="0"/>
          <w:sz w:val="28"/>
          <w:szCs w:val="28"/>
          <w:lang w:val="ru-RU"/>
        </w:rPr>
      </w:pPr>
    </w:p>
    <w:p w:rsidR="008151AA" w:rsidRDefault="008151AA" w:rsidP="00C82A07">
      <w:pPr>
        <w:pStyle w:val="a4"/>
        <w:widowControl w:val="0"/>
        <w:suppressAutoHyphens/>
        <w:spacing w:line="360" w:lineRule="auto"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spellStart"/>
      <w:proofErr w:type="gram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под-грантов</w:t>
      </w:r>
      <w:proofErr w:type="spellEnd"/>
      <w:proofErr w:type="gram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8151AA" w:rsidRDefault="008151AA" w:rsidP="00C82A07">
      <w:pPr>
        <w:pStyle w:val="a4"/>
        <w:widowControl w:val="0"/>
        <w:suppressAutoHyphens/>
        <w:spacing w:line="360" w:lineRule="auto"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>Министерство образования и науки Республики Казахстан подписало соглашение о по</w:t>
      </w:r>
      <w:proofErr w:type="gram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д-</w:t>
      </w:r>
      <w:proofErr w:type="gramEnd"/>
      <w:r w:rsidR="00460CDA"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</w:t>
      </w: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гранте с учебным заведением, которое подразумевает закуп товаров, работ и услуг в соответствии с Планом закупок, который опубликован  </w:t>
      </w:r>
      <w:hyperlink r:id="rId4" w:history="1">
        <w:r w:rsidRPr="003E3306">
          <w:rPr>
            <w:rStyle w:val="a5"/>
            <w:rFonts w:eastAsia="Calibri"/>
            <w:b w:val="0"/>
            <w:spacing w:val="-2"/>
            <w:sz w:val="28"/>
            <w:szCs w:val="28"/>
            <w:lang w:val="ru-RU" w:eastAsia="ru-RU"/>
          </w:rPr>
          <w:t>http://arkpoliteh.kz/index.php/goszakupki</w:t>
        </w:r>
      </w:hyperlink>
    </w:p>
    <w:p w:rsidR="008151AA" w:rsidRDefault="008151AA" w:rsidP="00C82A07">
      <w:pPr>
        <w:pStyle w:val="a4"/>
        <w:widowControl w:val="0"/>
        <w:suppressAutoHyphens/>
        <w:spacing w:line="360" w:lineRule="auto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</w:t>
      </w:r>
      <w:hyperlink r:id="rId5" w:history="1">
        <w:r w:rsidRPr="003E3306">
          <w:rPr>
            <w:rStyle w:val="a5"/>
            <w:rFonts w:eastAsia="Calibri"/>
            <w:b w:val="0"/>
            <w:spacing w:val="-2"/>
            <w:sz w:val="28"/>
            <w:szCs w:val="28"/>
            <w:lang w:val="ru-RU" w:eastAsia="ru-RU"/>
          </w:rPr>
          <w:t>http://edu.kostanay.gov.kz/ru/goszakup/2014/plan-gosudarstvennyh-zakupok</w:t>
        </w:r>
      </w:hyperlink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 </w:t>
      </w:r>
    </w:p>
    <w:p w:rsidR="008151AA" w:rsidRDefault="008151AA" w:rsidP="00C82A07">
      <w:pPr>
        <w:pStyle w:val="a4"/>
        <w:widowControl w:val="0"/>
        <w:suppressAutoHyphens/>
        <w:spacing w:line="360" w:lineRule="auto"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>Отбор поставщиков товаров и работ,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8151AA" w:rsidRDefault="008151AA" w:rsidP="00C82A07">
      <w:pPr>
        <w:pStyle w:val="a4"/>
        <w:widowControl w:val="0"/>
        <w:suppressAutoHyphens/>
        <w:spacing w:line="360" w:lineRule="auto"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Аркалыкский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политехнический колледж» Управления образования 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акимата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Костанайской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области приглашает заинтересованные организации и индивидуальных консультантов выразить свою заинтересованность.</w:t>
      </w:r>
    </w:p>
    <w:p w:rsidR="008151AA" w:rsidRDefault="008151AA" w:rsidP="00C82A07">
      <w:pPr>
        <w:pStyle w:val="a4"/>
        <w:widowControl w:val="0"/>
        <w:suppressAutoHyphens/>
        <w:spacing w:line="360" w:lineRule="auto"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>Выражение интереса может быть оформлено в письменной форме и выслано до «1</w:t>
      </w:r>
      <w:r w:rsidR="00B059F1">
        <w:rPr>
          <w:rFonts w:eastAsia="Calibri"/>
          <w:b w:val="0"/>
          <w:spacing w:val="-2"/>
          <w:sz w:val="28"/>
          <w:szCs w:val="28"/>
          <w:lang w:val="ru-RU" w:eastAsia="ru-RU"/>
        </w:rPr>
        <w:t>9</w:t>
      </w: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» </w:t>
      </w:r>
      <w:r w:rsidR="00194967">
        <w:rPr>
          <w:rFonts w:eastAsia="Calibri"/>
          <w:b w:val="0"/>
          <w:spacing w:val="-2"/>
          <w:sz w:val="28"/>
          <w:szCs w:val="28"/>
          <w:lang w:val="ru-RU" w:eastAsia="ru-RU"/>
        </w:rPr>
        <w:t>марта</w:t>
      </w: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2014 года по адресу город Аркалык, 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ул.Ш.Жанибека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дом 73  или по электронной почте </w:t>
      </w:r>
      <w:hyperlink r:id="rId6" w:history="1">
        <w:r w:rsidRPr="008151AA">
          <w:rPr>
            <w:rStyle w:val="a5"/>
            <w:b w:val="0"/>
            <w:bCs w:val="0"/>
            <w:sz w:val="28"/>
            <w:szCs w:val="28"/>
          </w:rPr>
          <w:t>GUPL</w:t>
        </w:r>
        <w:r w:rsidRPr="008151AA">
          <w:rPr>
            <w:rStyle w:val="a5"/>
            <w:b w:val="0"/>
            <w:bCs w:val="0"/>
            <w:sz w:val="28"/>
            <w:szCs w:val="28"/>
            <w:lang w:val="ru-RU"/>
          </w:rPr>
          <w:t>2@</w:t>
        </w:r>
        <w:r w:rsidRPr="008151AA">
          <w:rPr>
            <w:rStyle w:val="a5"/>
            <w:b w:val="0"/>
            <w:bCs w:val="0"/>
            <w:sz w:val="28"/>
            <w:szCs w:val="28"/>
          </w:rPr>
          <w:t>mail</w:t>
        </w:r>
        <w:r w:rsidRPr="008151AA">
          <w:rPr>
            <w:rStyle w:val="a5"/>
            <w:b w:val="0"/>
            <w:bCs w:val="0"/>
            <w:sz w:val="28"/>
            <w:szCs w:val="28"/>
            <w:lang w:val="ru-RU"/>
          </w:rPr>
          <w:t>.</w:t>
        </w:r>
        <w:proofErr w:type="spellStart"/>
        <w:r w:rsidRPr="008151AA">
          <w:rPr>
            <w:rStyle w:val="a5"/>
            <w:b w:val="0"/>
            <w:bCs w:val="0"/>
            <w:sz w:val="28"/>
            <w:szCs w:val="28"/>
          </w:rPr>
          <w:t>ru</w:t>
        </w:r>
        <w:proofErr w:type="spellEnd"/>
      </w:hyperlink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3877E4" w:rsidRDefault="008151AA" w:rsidP="00C82A07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151AA">
        <w:rPr>
          <w:rFonts w:ascii="Times New Roman" w:hAnsi="Times New Roman" w:cs="Times New Roman"/>
          <w:spacing w:val="-2"/>
          <w:sz w:val="28"/>
          <w:szCs w:val="28"/>
        </w:rPr>
        <w:t xml:space="preserve">По всем вопросам просьба обращаться 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Сулейменовой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Бибигуль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Куанышпай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қызы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+7 (714) 30 72498 </w:t>
      </w:r>
      <w:r w:rsidR="003877E4">
        <w:rPr>
          <w:rFonts w:ascii="Times New Roman" w:hAnsi="Times New Roman" w:cs="Times New Roman"/>
          <w:spacing w:val="-2"/>
          <w:sz w:val="28"/>
          <w:szCs w:val="28"/>
        </w:rPr>
        <w:t xml:space="preserve">сот. +7701 470 91 14 </w:t>
      </w:r>
      <w:hyperlink r:id="rId7" w:history="1">
        <w:r w:rsidR="003877E4" w:rsidRPr="003877E4">
          <w:rPr>
            <w:rStyle w:val="a5"/>
            <w:bCs/>
            <w:sz w:val="28"/>
            <w:szCs w:val="28"/>
          </w:rPr>
          <w:t>GUPL2@mail.ru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54918" w:rsidRPr="003877E4" w:rsidRDefault="003877E4" w:rsidP="003877E4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877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054918" w:rsidRPr="003877E4" w:rsidSect="00A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8151AA"/>
    <w:rsid w:val="00054918"/>
    <w:rsid w:val="00194967"/>
    <w:rsid w:val="003877E4"/>
    <w:rsid w:val="00460CDA"/>
    <w:rsid w:val="005313C1"/>
    <w:rsid w:val="008151AA"/>
    <w:rsid w:val="00900FD5"/>
    <w:rsid w:val="00A0748A"/>
    <w:rsid w:val="00B059F1"/>
    <w:rsid w:val="00C82A07"/>
    <w:rsid w:val="00E26CE4"/>
    <w:rsid w:val="00EE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bullets Знак"/>
    <w:basedOn w:val="a0"/>
    <w:link w:val="a4"/>
    <w:uiPriority w:val="99"/>
    <w:semiHidden/>
    <w:locked/>
    <w:rsid w:val="008151AA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4">
    <w:name w:val="Body Text"/>
    <w:aliases w:val="Body Text bullets"/>
    <w:basedOn w:val="a"/>
    <w:link w:val="a3"/>
    <w:uiPriority w:val="99"/>
    <w:semiHidden/>
    <w:unhideWhenUsed/>
    <w:rsid w:val="008151A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151AA"/>
  </w:style>
  <w:style w:type="character" w:styleId="a5">
    <w:name w:val="Hyperlink"/>
    <w:basedOn w:val="a0"/>
    <w:uiPriority w:val="99"/>
    <w:unhideWhenUsed/>
    <w:rsid w:val="008151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77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PL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L2@mail.ru" TargetMode="External"/><Relationship Id="rId5" Type="http://schemas.openxmlformats.org/officeDocument/2006/relationships/hyperlink" Target="http://edu.kostanay.gov.kz/ru/goszakup/2014/plan-gosudarstvennyh-zakupok" TargetMode="External"/><Relationship Id="rId4" Type="http://schemas.openxmlformats.org/officeDocument/2006/relationships/hyperlink" Target="http://arkpoliteh.kz/index.php/goszakup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2014-01-27T14:23:00Z</dcterms:created>
  <dcterms:modified xsi:type="dcterms:W3CDTF">2014-03-04T05:49:00Z</dcterms:modified>
</cp:coreProperties>
</file>